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88B98">
      <w:pPr>
        <w:rPr>
          <w:rFonts w:hint="default" w:ascii="黑体" w:hAnsi="黑体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6</w:t>
      </w:r>
    </w:p>
    <w:p w14:paraId="0EDC9A58">
      <w:pPr>
        <w:jc w:val="center"/>
        <w:rPr>
          <w:rFonts w:hint="eastAsia" w:ascii="Times New Roman" w:hAnsi="Times New Roman" w:eastAsiaTheme="majorEastAsia" w:cstheme="major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Times New Roman" w:hAnsi="Times New Roman" w:eastAsiaTheme="majorEastAsia" w:cstheme="majorEastAsia"/>
          <w:b/>
          <w:bCs/>
          <w:sz w:val="36"/>
          <w:szCs w:val="36"/>
          <w:lang w:val="en-US" w:eastAsia="zh-CN"/>
        </w:rPr>
        <w:t>2025年度“游学江苏”项目立项名单</w:t>
      </w:r>
    </w:p>
    <w:bookmarkEnd w:id="0"/>
    <w:tbl>
      <w:tblPr>
        <w:tblStyle w:val="2"/>
        <w:tblpPr w:leftFromText="180" w:rightFromText="180" w:vertAnchor="text" w:horzAnchor="page" w:tblpX="1919" w:tblpY="296"/>
        <w:tblOverlap w:val="never"/>
        <w:tblW w:w="1310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467"/>
        <w:gridCol w:w="4819"/>
        <w:gridCol w:w="5736"/>
      </w:tblGrid>
      <w:tr w14:paraId="3FA47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E42BC6D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1C794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  <w:t>所属区域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DFF97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D127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  <w:t>申报单位</w:t>
            </w:r>
          </w:p>
        </w:tc>
      </w:tr>
      <w:tr w14:paraId="3A710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A4F45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22AA3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南京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93CB2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秦淮非遗实境游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CE60B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秦淮开放大学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秦淮区夫子庙街道社区教育中心</w:t>
            </w:r>
          </w:p>
        </w:tc>
      </w:tr>
      <w:tr w14:paraId="297B6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1D201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421C0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无锡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0A5C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“陶醉宜兴”非遗紫砂与自然共生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DDC3E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无锡工艺职业技术学院</w:t>
            </w:r>
          </w:p>
        </w:tc>
      </w:tr>
      <w:tr w14:paraId="3D34E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5485C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0D5EC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354EE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严家桥农戏传家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8752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无锡市锡山区羊尖镇社区教育中心</w:t>
            </w:r>
          </w:p>
        </w:tc>
      </w:tr>
      <w:tr w14:paraId="2AA16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50AF3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235A3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徐州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7EDB8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矿城新生青山，全龄生态游学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BA3C0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徐州市鼓楼区丰财街道广山社区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徐州市益同社会工作发展中心</w:t>
            </w:r>
          </w:p>
        </w:tc>
      </w:tr>
      <w:tr w14:paraId="77D97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99B4C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BA564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常州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9A09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“走读湖塘，城事新探”游学计划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4D3A4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武进社区培训学院</w:t>
            </w:r>
          </w:p>
        </w:tc>
      </w:tr>
      <w:tr w14:paraId="42C31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3ACDA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77917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9CD7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大岭生态游学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0A611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江苏大岭生态农业科技发展有限公司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溧阳市昆仑街道社区教育中心</w:t>
            </w:r>
          </w:p>
        </w:tc>
      </w:tr>
      <w:tr w14:paraId="7CD80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E3F18B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99729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苏州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AE19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艺揽吾遗·姑苏非遗文化游学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1E4F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苏州市姑苏区虎丘街道社区教育中心</w:t>
            </w:r>
          </w:p>
        </w:tc>
      </w:tr>
      <w:tr w14:paraId="1F6DE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4FDDDD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299CD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8F7EC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数字艺术 探索多元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A839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苏州市吴江区太湖新城成人教育中心校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京东方艺云（苏州）科技有限公司</w:t>
            </w:r>
          </w:p>
        </w:tc>
      </w:tr>
      <w:tr w14:paraId="29CC5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82AAF0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9BAFD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连云港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EA1FA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“七彩”非遗农耕文化“游学”园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B915D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江苏依爱农业发展有限公司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东海县温泉镇社区教育中心</w:t>
            </w:r>
          </w:p>
        </w:tc>
      </w:tr>
      <w:tr w14:paraId="2F467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A70D4F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C0A65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盐城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9B66F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阜宁大糕工坊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6F80F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阜宁吴滩街道社区教育中心</w:t>
            </w:r>
          </w:p>
        </w:tc>
      </w:tr>
      <w:tr w14:paraId="424C2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583E6E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9A22A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扬州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07CE2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大美湿地，人文北湖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E4694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邗江区公道镇社区教育中心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北湖湿地旅游度假区管理办公室</w:t>
            </w:r>
          </w:p>
        </w:tc>
      </w:tr>
      <w:tr w14:paraId="353C6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0D8BCB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E9D6A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泰州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18883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走近沈安娜红色游学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CDD8B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泰兴市延令街道社区教育中心</w:t>
            </w:r>
          </w:p>
        </w:tc>
      </w:tr>
      <w:tr w14:paraId="22C2A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9ADBA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0CAB5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宿迁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2F4BC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水美朱海 渔乐田园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BE55B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宿城区王官集中心小学</w:t>
            </w:r>
          </w:p>
        </w:tc>
      </w:tr>
      <w:tr w14:paraId="4535E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D0A405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957A6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省属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AA70E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南大教授带你品读南大</w:t>
            </w:r>
          </w:p>
        </w:tc>
        <w:tc>
          <w:tcPr>
            <w:tcW w:w="5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3F2AC">
            <w:pPr>
              <w:widowControl/>
              <w:spacing w:line="4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8"/>
                <w:szCs w:val="28"/>
              </w:rPr>
              <w:t>南京大学终身教育学院</w:t>
            </w:r>
          </w:p>
        </w:tc>
      </w:tr>
    </w:tbl>
    <w:p w14:paraId="5D9CB68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E2100"/>
    <w:rsid w:val="140A2CF8"/>
    <w:rsid w:val="1D8D2573"/>
    <w:rsid w:val="38C16143"/>
    <w:rsid w:val="55056AF3"/>
    <w:rsid w:val="7D5B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其他"/>
    <w:basedOn w:val="1"/>
    <w:unhideWhenUsed/>
    <w:uiPriority w:val="99"/>
    <w:pPr>
      <w:shd w:val="clear" w:color="auto" w:fill="FFFFFF"/>
      <w:jc w:val="center"/>
    </w:pPr>
    <w:rPr>
      <w:rFonts w:ascii="MingLiU" w:hAnsi="MingLiU" w:eastAsia="MingLiU" w:cs="Times New Roman"/>
      <w:kern w:val="0"/>
      <w:sz w:val="28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470</Characters>
  <Lines>0</Lines>
  <Paragraphs>0</Paragraphs>
  <TotalTime>0</TotalTime>
  <ScaleCrop>false</ScaleCrop>
  <LinksUpToDate>false</LinksUpToDate>
  <CharactersWithSpaces>472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2026-06-16T01:36:00Z</dcterms:created>
  <dc:creator>marvel</dc:creator>
  <cp:lastModifiedBy>Just Begin…</cp:lastModifiedBy>
  <dcterms:modified xsi:type="dcterms:W3CDTF">2026-06-16T02:59:27Z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eyJoZGlkIjoiN2YzNjBkOTgyNWQ1YTMxYzM3MzMwNWFiODNmOWIzYWMiLCJ1c2VySWQiOiIyNDg2NTM2NjUifQ==</vt:lpwstr>
  </property>
  <property fmtid="{D5CDD505-2E9C-101B-9397-08002B2CF9AE}" pid="4" name="ICV">
    <vt:lpwstr>497004F0ACBA474F8E8DBA0DE9FACA31_12</vt:lpwstr>
  </property>
</Properties>
</file>